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87" w:rsidRPr="00E13887" w:rsidRDefault="00E13887" w:rsidP="00E13887">
      <w:proofErr w:type="gramStart"/>
      <w:r w:rsidRPr="00E13887">
        <w:t>Name  _</w:t>
      </w:r>
      <w:proofErr w:type="gramEnd"/>
      <w:r w:rsidRPr="00E13887">
        <w:t>______________________________________________  Date  ____________________  Period  _______________</w:t>
      </w:r>
    </w:p>
    <w:p w:rsidR="00DB1897" w:rsidRPr="00E13887" w:rsidRDefault="0035789F" w:rsidP="0035789F">
      <w:pPr>
        <w:jc w:val="center"/>
        <w:rPr>
          <w:b/>
          <w:sz w:val="32"/>
          <w:szCs w:val="32"/>
        </w:rPr>
      </w:pPr>
      <w:r w:rsidRPr="00E13887">
        <w:rPr>
          <w:b/>
          <w:sz w:val="32"/>
          <w:szCs w:val="32"/>
        </w:rPr>
        <w:t>Gallery Walk</w:t>
      </w:r>
    </w:p>
    <w:p w:rsidR="0035789F" w:rsidRPr="00E13887" w:rsidRDefault="0035789F" w:rsidP="0035789F">
      <w:pPr>
        <w:rPr>
          <w:sz w:val="24"/>
          <w:szCs w:val="24"/>
        </w:rPr>
      </w:pPr>
      <w:r w:rsidRPr="00E13887">
        <w:rPr>
          <w:sz w:val="24"/>
          <w:szCs w:val="24"/>
        </w:rPr>
        <w:t>For each poster, list the cell type, the structure, its organ/tissue system, and how the structure affects its function.</w:t>
      </w: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2695"/>
        <w:gridCol w:w="2340"/>
        <w:gridCol w:w="3240"/>
        <w:gridCol w:w="4770"/>
      </w:tblGrid>
      <w:tr w:rsidR="0035789F" w:rsidTr="00E13887">
        <w:tc>
          <w:tcPr>
            <w:tcW w:w="2695" w:type="dxa"/>
          </w:tcPr>
          <w:p w:rsidR="0035789F" w:rsidRPr="00E13887" w:rsidRDefault="0035789F" w:rsidP="00AC30A3">
            <w:pPr>
              <w:jc w:val="center"/>
              <w:rPr>
                <w:b/>
                <w:sz w:val="28"/>
                <w:szCs w:val="28"/>
              </w:rPr>
            </w:pPr>
            <w:r w:rsidRPr="00E13887">
              <w:rPr>
                <w:b/>
                <w:sz w:val="28"/>
                <w:szCs w:val="28"/>
              </w:rPr>
              <w:t>Name of cell type</w:t>
            </w:r>
          </w:p>
        </w:tc>
        <w:tc>
          <w:tcPr>
            <w:tcW w:w="2340" w:type="dxa"/>
          </w:tcPr>
          <w:p w:rsidR="0035789F" w:rsidRPr="00E13887" w:rsidRDefault="0035789F" w:rsidP="00AC30A3">
            <w:pPr>
              <w:jc w:val="center"/>
              <w:rPr>
                <w:b/>
                <w:sz w:val="28"/>
                <w:szCs w:val="28"/>
              </w:rPr>
            </w:pPr>
            <w:r w:rsidRPr="00E13887">
              <w:rPr>
                <w:b/>
                <w:sz w:val="28"/>
                <w:szCs w:val="28"/>
              </w:rPr>
              <w:t>Organ/tissue system</w:t>
            </w:r>
          </w:p>
        </w:tc>
        <w:tc>
          <w:tcPr>
            <w:tcW w:w="3240" w:type="dxa"/>
          </w:tcPr>
          <w:p w:rsidR="0035789F" w:rsidRPr="00E13887" w:rsidRDefault="0035789F" w:rsidP="00AC30A3">
            <w:pPr>
              <w:jc w:val="center"/>
              <w:rPr>
                <w:b/>
                <w:sz w:val="28"/>
                <w:szCs w:val="28"/>
              </w:rPr>
            </w:pPr>
            <w:r w:rsidRPr="00E13887">
              <w:rPr>
                <w:b/>
                <w:sz w:val="28"/>
                <w:szCs w:val="28"/>
              </w:rPr>
              <w:t>Brief structure description</w:t>
            </w:r>
          </w:p>
        </w:tc>
        <w:tc>
          <w:tcPr>
            <w:tcW w:w="4770" w:type="dxa"/>
          </w:tcPr>
          <w:p w:rsidR="0035789F" w:rsidRPr="00E13887" w:rsidRDefault="0035789F" w:rsidP="00AC30A3">
            <w:pPr>
              <w:jc w:val="center"/>
              <w:rPr>
                <w:b/>
                <w:sz w:val="28"/>
                <w:szCs w:val="28"/>
              </w:rPr>
            </w:pPr>
            <w:r w:rsidRPr="00E13887">
              <w:rPr>
                <w:b/>
                <w:sz w:val="28"/>
                <w:szCs w:val="28"/>
              </w:rPr>
              <w:t>How structure impacts function</w:t>
            </w:r>
          </w:p>
        </w:tc>
      </w:tr>
      <w:tr w:rsidR="0035789F" w:rsidRPr="00E13887" w:rsidTr="00E13887">
        <w:tc>
          <w:tcPr>
            <w:tcW w:w="2695" w:type="dxa"/>
          </w:tcPr>
          <w:p w:rsidR="0035789F" w:rsidRPr="00E13887" w:rsidRDefault="0035789F" w:rsidP="00E138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E13887">
              <w:rPr>
                <w:sz w:val="28"/>
                <w:szCs w:val="28"/>
              </w:rPr>
              <w:t>Erythrocyte</w:t>
            </w:r>
          </w:p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789F" w:rsidRPr="00E13887" w:rsidTr="00E13887">
        <w:tc>
          <w:tcPr>
            <w:tcW w:w="2695" w:type="dxa"/>
          </w:tcPr>
          <w:p w:rsidR="0035789F" w:rsidRPr="00E13887" w:rsidRDefault="0035789F" w:rsidP="00E138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E13887">
              <w:rPr>
                <w:sz w:val="28"/>
                <w:szCs w:val="28"/>
              </w:rPr>
              <w:t>Neutrophil</w:t>
            </w:r>
          </w:p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789F" w:rsidRPr="00E13887" w:rsidTr="00E13887">
        <w:tc>
          <w:tcPr>
            <w:tcW w:w="2695" w:type="dxa"/>
          </w:tcPr>
          <w:p w:rsidR="0035789F" w:rsidRPr="00E13887" w:rsidRDefault="0035789F" w:rsidP="00E138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E13887">
              <w:rPr>
                <w:sz w:val="28"/>
                <w:szCs w:val="28"/>
              </w:rPr>
              <w:t>Neuron</w:t>
            </w:r>
          </w:p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789F" w:rsidRPr="00E13887" w:rsidTr="00E13887">
        <w:tc>
          <w:tcPr>
            <w:tcW w:w="2695" w:type="dxa"/>
          </w:tcPr>
          <w:p w:rsidR="0035789F" w:rsidRPr="00E13887" w:rsidRDefault="0035789F" w:rsidP="00E138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E13887">
              <w:rPr>
                <w:sz w:val="28"/>
                <w:szCs w:val="28"/>
              </w:rPr>
              <w:t xml:space="preserve">Goblet cell </w:t>
            </w:r>
          </w:p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789F" w:rsidRPr="00E13887" w:rsidTr="00E13887">
        <w:tc>
          <w:tcPr>
            <w:tcW w:w="2695" w:type="dxa"/>
          </w:tcPr>
          <w:p w:rsidR="0035789F" w:rsidRPr="00E13887" w:rsidRDefault="0035789F" w:rsidP="00E138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E13887">
              <w:rPr>
                <w:sz w:val="28"/>
                <w:szCs w:val="28"/>
              </w:rPr>
              <w:t>Osteoclast</w:t>
            </w:r>
          </w:p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789F" w:rsidRPr="00E13887" w:rsidTr="00E13887">
        <w:tc>
          <w:tcPr>
            <w:tcW w:w="2695" w:type="dxa"/>
          </w:tcPr>
          <w:p w:rsidR="0035789F" w:rsidRPr="00E13887" w:rsidRDefault="0035789F" w:rsidP="00E138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E13887">
              <w:rPr>
                <w:sz w:val="28"/>
                <w:szCs w:val="28"/>
              </w:rPr>
              <w:t>Osteocyte</w:t>
            </w:r>
          </w:p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789F" w:rsidRPr="00E13887" w:rsidTr="00E13887">
        <w:tc>
          <w:tcPr>
            <w:tcW w:w="2695" w:type="dxa"/>
          </w:tcPr>
          <w:p w:rsidR="0035789F" w:rsidRPr="00E13887" w:rsidRDefault="0035789F" w:rsidP="00E138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E13887">
              <w:rPr>
                <w:sz w:val="28"/>
                <w:szCs w:val="28"/>
              </w:rPr>
              <w:t>Adipocyte</w:t>
            </w:r>
          </w:p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7464C" w:rsidRDefault="0047464C">
      <w:r>
        <w:br w:type="page"/>
      </w: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2695"/>
        <w:gridCol w:w="2340"/>
        <w:gridCol w:w="3240"/>
        <w:gridCol w:w="4770"/>
      </w:tblGrid>
      <w:tr w:rsidR="0047464C" w:rsidRPr="00E13887" w:rsidTr="00A5011A">
        <w:tc>
          <w:tcPr>
            <w:tcW w:w="2695" w:type="dxa"/>
          </w:tcPr>
          <w:p w:rsidR="0047464C" w:rsidRPr="00E13887" w:rsidRDefault="0047464C" w:rsidP="00A5011A">
            <w:pPr>
              <w:jc w:val="center"/>
              <w:rPr>
                <w:b/>
                <w:sz w:val="28"/>
                <w:szCs w:val="28"/>
              </w:rPr>
            </w:pPr>
            <w:r w:rsidRPr="00E13887">
              <w:rPr>
                <w:b/>
                <w:sz w:val="28"/>
                <w:szCs w:val="28"/>
              </w:rPr>
              <w:lastRenderedPageBreak/>
              <w:t>Name of cell type</w:t>
            </w:r>
          </w:p>
        </w:tc>
        <w:tc>
          <w:tcPr>
            <w:tcW w:w="2340" w:type="dxa"/>
          </w:tcPr>
          <w:p w:rsidR="0047464C" w:rsidRPr="00E13887" w:rsidRDefault="0047464C" w:rsidP="00A5011A">
            <w:pPr>
              <w:jc w:val="center"/>
              <w:rPr>
                <w:b/>
                <w:sz w:val="28"/>
                <w:szCs w:val="28"/>
              </w:rPr>
            </w:pPr>
            <w:r w:rsidRPr="00E13887">
              <w:rPr>
                <w:b/>
                <w:sz w:val="28"/>
                <w:szCs w:val="28"/>
              </w:rPr>
              <w:t>Organ/tissue system</w:t>
            </w:r>
          </w:p>
        </w:tc>
        <w:tc>
          <w:tcPr>
            <w:tcW w:w="3240" w:type="dxa"/>
          </w:tcPr>
          <w:p w:rsidR="0047464C" w:rsidRPr="00E13887" w:rsidRDefault="0047464C" w:rsidP="00A5011A">
            <w:pPr>
              <w:jc w:val="center"/>
              <w:rPr>
                <w:b/>
                <w:sz w:val="28"/>
                <w:szCs w:val="28"/>
              </w:rPr>
            </w:pPr>
            <w:r w:rsidRPr="00E13887">
              <w:rPr>
                <w:b/>
                <w:sz w:val="28"/>
                <w:szCs w:val="28"/>
              </w:rPr>
              <w:t>Brief structure description</w:t>
            </w:r>
          </w:p>
        </w:tc>
        <w:tc>
          <w:tcPr>
            <w:tcW w:w="4770" w:type="dxa"/>
          </w:tcPr>
          <w:p w:rsidR="0047464C" w:rsidRPr="00E13887" w:rsidRDefault="0047464C" w:rsidP="00A5011A">
            <w:pPr>
              <w:jc w:val="center"/>
              <w:rPr>
                <w:b/>
                <w:sz w:val="28"/>
                <w:szCs w:val="28"/>
              </w:rPr>
            </w:pPr>
            <w:r w:rsidRPr="00E13887">
              <w:rPr>
                <w:b/>
                <w:sz w:val="28"/>
                <w:szCs w:val="28"/>
              </w:rPr>
              <w:t>How structure impacts function</w:t>
            </w:r>
          </w:p>
        </w:tc>
      </w:tr>
      <w:tr w:rsidR="0035789F" w:rsidRPr="00E13887" w:rsidTr="00E13887">
        <w:tc>
          <w:tcPr>
            <w:tcW w:w="2695" w:type="dxa"/>
          </w:tcPr>
          <w:p w:rsidR="0035789F" w:rsidRPr="00E13887" w:rsidRDefault="0035789F" w:rsidP="00E1388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13887">
              <w:rPr>
                <w:sz w:val="28"/>
                <w:szCs w:val="28"/>
              </w:rPr>
              <w:t>Ciliated Columnar Epithelial</w:t>
            </w:r>
          </w:p>
          <w:p w:rsidR="0035789F" w:rsidRPr="00E13887" w:rsidRDefault="0035789F" w:rsidP="00E13887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789F" w:rsidRPr="00E13887" w:rsidTr="00E13887">
        <w:tc>
          <w:tcPr>
            <w:tcW w:w="2695" w:type="dxa"/>
          </w:tcPr>
          <w:p w:rsidR="0035789F" w:rsidRPr="00E13887" w:rsidRDefault="0035789F" w:rsidP="00E138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E13887">
              <w:rPr>
                <w:sz w:val="28"/>
                <w:szCs w:val="28"/>
              </w:rPr>
              <w:t>Cardiomyocyte</w:t>
            </w:r>
          </w:p>
          <w:p w:rsidR="0035789F" w:rsidRPr="00E13887" w:rsidRDefault="0035789F" w:rsidP="00E13887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789F" w:rsidRPr="00E13887" w:rsidTr="00E13887">
        <w:tc>
          <w:tcPr>
            <w:tcW w:w="2695" w:type="dxa"/>
          </w:tcPr>
          <w:p w:rsidR="0035789F" w:rsidRPr="00E13887" w:rsidRDefault="0035789F" w:rsidP="00E138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E13887">
              <w:rPr>
                <w:sz w:val="28"/>
                <w:szCs w:val="28"/>
              </w:rPr>
              <w:t>Cnidocyte</w:t>
            </w:r>
            <w:proofErr w:type="spellEnd"/>
          </w:p>
          <w:p w:rsidR="0035789F" w:rsidRPr="00E13887" w:rsidRDefault="0035789F" w:rsidP="00E13887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789F" w:rsidRPr="00E13887" w:rsidTr="00E13887">
        <w:tc>
          <w:tcPr>
            <w:tcW w:w="2695" w:type="dxa"/>
          </w:tcPr>
          <w:p w:rsidR="0035789F" w:rsidRPr="00E13887" w:rsidRDefault="006578CC" w:rsidP="00E138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Macrophage</w:t>
            </w:r>
            <w:bookmarkStart w:id="0" w:name="_GoBack"/>
            <w:bookmarkEnd w:id="0"/>
          </w:p>
          <w:p w:rsidR="0035789F" w:rsidRPr="00E13887" w:rsidRDefault="0035789F" w:rsidP="00E13887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789F" w:rsidRPr="00E13887" w:rsidTr="00E13887">
        <w:tc>
          <w:tcPr>
            <w:tcW w:w="2695" w:type="dxa"/>
          </w:tcPr>
          <w:p w:rsidR="0035789F" w:rsidRPr="00E13887" w:rsidRDefault="0035789F" w:rsidP="00E1388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13887">
              <w:rPr>
                <w:sz w:val="28"/>
                <w:szCs w:val="28"/>
              </w:rPr>
              <w:t xml:space="preserve">Stoma Guard Cells </w:t>
            </w:r>
          </w:p>
          <w:p w:rsidR="0035789F" w:rsidRPr="00E13887" w:rsidRDefault="0035789F" w:rsidP="00E13887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789F" w:rsidRPr="00E13887" w:rsidTr="00E13887">
        <w:tc>
          <w:tcPr>
            <w:tcW w:w="2695" w:type="dxa"/>
          </w:tcPr>
          <w:p w:rsidR="0035789F" w:rsidRPr="00E13887" w:rsidRDefault="0035789F" w:rsidP="00E138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E13887">
              <w:rPr>
                <w:sz w:val="28"/>
                <w:szCs w:val="28"/>
              </w:rPr>
              <w:t>Sclerenchyma</w:t>
            </w:r>
          </w:p>
          <w:p w:rsidR="0035789F" w:rsidRPr="00E13887" w:rsidRDefault="0035789F" w:rsidP="00E13887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789F" w:rsidRPr="00E13887" w:rsidTr="00E13887">
        <w:tc>
          <w:tcPr>
            <w:tcW w:w="2695" w:type="dxa"/>
          </w:tcPr>
          <w:p w:rsidR="0035789F" w:rsidRPr="00E13887" w:rsidRDefault="0035789F" w:rsidP="00E138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E13887">
              <w:rPr>
                <w:sz w:val="28"/>
                <w:szCs w:val="28"/>
              </w:rPr>
              <w:t>Collenchyma</w:t>
            </w:r>
          </w:p>
          <w:p w:rsidR="0035789F" w:rsidRPr="00E13887" w:rsidRDefault="0035789F" w:rsidP="00E13887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35789F" w:rsidRPr="00E13887" w:rsidRDefault="0035789F" w:rsidP="00E1388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5789F" w:rsidRPr="00E13887" w:rsidRDefault="0035789F" w:rsidP="00E13887">
      <w:pPr>
        <w:spacing w:line="360" w:lineRule="auto"/>
        <w:rPr>
          <w:sz w:val="28"/>
          <w:szCs w:val="28"/>
        </w:rPr>
      </w:pPr>
    </w:p>
    <w:sectPr w:rsidR="0035789F" w:rsidRPr="00E13887" w:rsidSect="00E13887">
      <w:pgSz w:w="15840" w:h="12240" w:orient="landscape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3ECE"/>
    <w:multiLevelType w:val="hybridMultilevel"/>
    <w:tmpl w:val="3FF89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9F"/>
    <w:rsid w:val="002F06C3"/>
    <w:rsid w:val="0035789F"/>
    <w:rsid w:val="004500D7"/>
    <w:rsid w:val="0047464C"/>
    <w:rsid w:val="006578CC"/>
    <w:rsid w:val="00A6689F"/>
    <w:rsid w:val="00AC30A3"/>
    <w:rsid w:val="00E13887"/>
    <w:rsid w:val="00EC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DAEEE-A53E-43C5-B14C-73F40F5D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89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Moehlmann, Rebecca - NBCT</dc:creator>
  <cp:keywords/>
  <dc:description/>
  <cp:lastModifiedBy>Nieport, Leslie</cp:lastModifiedBy>
  <cp:revision>2</cp:revision>
  <cp:lastPrinted>2015-09-18T14:43:00Z</cp:lastPrinted>
  <dcterms:created xsi:type="dcterms:W3CDTF">2016-08-09T15:24:00Z</dcterms:created>
  <dcterms:modified xsi:type="dcterms:W3CDTF">2016-08-09T15:24:00Z</dcterms:modified>
</cp:coreProperties>
</file>